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Einsparten-Hauseinf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hrung 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S-HEF Einsparten-Bauherrenset f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 zur gas- und wasserdichten Wand-Abdichtung von Rohren und Kabeln.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S-HEF </w:t>
      </w:r>
      <w:r>
        <w:rPr>
          <w:rFonts w:ascii="Arial" w:hAnsi="Arial"/>
          <w:rtl w:val="0"/>
          <w:lang w:val="de-DE"/>
        </w:rPr>
        <w:t>Einsparten-Bauherrenset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ude mit Keller,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Gewerke Gas, Wasser, Strom und Telekommunikation.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Ausf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hrung DD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 xml:space="preserve">r </w:t>
      </w:r>
      <w:r>
        <w:rPr>
          <w:rFonts w:ascii="Arial" w:hAnsi="Arial"/>
          <w:u w:color="a80000"/>
          <w:rtl w:val="0"/>
          <w:lang w:val="de-DE"/>
        </w:rPr>
        <w:t>Gas-Einf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>hrung (Schuck und RMA), Wasser, Telekommunikation (auch Wellrohr), Energie</w:t>
      </w:r>
    </w:p>
    <w:p>
      <w:pPr>
        <w:pStyle w:val="Standard"/>
        <w:rPr>
          <w:rFonts w:ascii="Arial" w:cs="Arial" w:hAnsi="Arial" w:eastAsia="Arial"/>
          <w:u w:color="a8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color="a80000"/>
        </w:rPr>
      </w:pPr>
      <w:r>
        <w:rPr>
          <w:rFonts w:ascii="Arial" w:hAnsi="Arial"/>
          <w:b w:val="1"/>
          <w:bCs w:val="1"/>
          <w:u w:color="a80000"/>
          <w:rtl w:val="0"/>
          <w:lang w:val="de-DE"/>
        </w:rPr>
        <w:t>S-HEF DD Standard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zweiseitig dichtend (beide Wandseiten), Durchmesser 6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u w:color="a80000"/>
          <w:rtl w:val="0"/>
          <w:lang w:val="de-DE"/>
        </w:rPr>
        <w:t>–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40 mm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Betonarbeiten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Kernlochbohrungen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Zusatzprodukte (Rohre, Muffen, Schl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uche, Dichtungen)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Montagehilfen (Drehmomentschl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ssel)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schnelle, einfache Montage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individuell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Kabel- und Rohr-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Ø </w:t>
      </w:r>
      <w:r>
        <w:rPr>
          <w:rFonts w:ascii="Arial" w:hAnsi="Arial"/>
          <w:sz w:val="20"/>
          <w:szCs w:val="20"/>
          <w:rtl w:val="0"/>
          <w:lang w:val="de-DE"/>
        </w:rPr>
        <w:t>bis 40 mm vor Ort anpassbar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Standard-Werkzeuge (Schlagbohrer,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tsche, Messer)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nachtr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gliche Aufr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stung zur Mehrsparten-Einf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 (waagerechte und/oder senkrechte Anordnung)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gas- und druckwasserdicht bis 1 bar (10 mWS)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radondicht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fungen: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DDL 07-1020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Radonsicherheit IFA 200326-12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MFPA P5.1/20488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Hersteller: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DDL </w:t>
      </w:r>
      <w:r>
        <w:rPr>
          <w:rFonts w:ascii="Arial" w:hAnsi="Arial"/>
          <w:b w:val="1"/>
          <w:bCs w:val="1"/>
          <w:rtl w:val="0"/>
          <w:lang w:val="de-DE"/>
        </w:rPr>
        <w:t>G</w:t>
      </w:r>
      <w:r>
        <w:rPr>
          <w:rFonts w:ascii="Arial" w:hAnsi="Arial"/>
          <w:b w:val="1"/>
          <w:bCs w:val="1"/>
          <w:rtl w:val="0"/>
          <w:lang w:val="de-DE"/>
        </w:rPr>
        <w:t>mbH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Borsigstra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26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28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D- 73249 Wernau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vertrieb@ddl-dichttechnik.de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de-DE"/>
        </w:rPr>
        <w:t>www.ddl-dichttechnik.de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252095</wp:posOffset>
                </wp:positionV>
                <wp:extent cx="7090410" cy="10998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19.9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