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a80000"/>
          <w:sz w:val="28"/>
          <w:szCs w:val="28"/>
          <w:u w:color="a80000"/>
          <w14:textFill>
            <w14:solidFill>
              <w14:srgbClr w14:val="A80000"/>
            </w14:solidFill>
          </w14:textFill>
        </w:rPr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4349115</wp:posOffset>
                </wp:positionH>
                <wp:positionV relativeFrom="line">
                  <wp:posOffset>-399415</wp:posOffset>
                </wp:positionV>
                <wp:extent cx="1527811" cy="916306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7811" cy="916306"/>
                          <a:chOff x="0" y="0"/>
                          <a:chExt cx="1527810" cy="916305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1527811" cy="916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811" cy="91630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42.5pt;margin-top:-31.5pt;width:120.3pt;height:72.2pt;z-index:-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527810,916305">
                <w10:wrap type="none" side="bothSides" anchorx="text"/>
                <v:rect id="_x0000_s1027" style="position:absolute;left:0;top:0;width:1527810;height:91630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527810;height:916305;">
                  <v:imagedata r:id="rId4" o:title="image.jpeg"/>
                </v:shape>
              </v:group>
            </w:pict>
          </mc:Fallback>
        </mc:AlternateContent>
      </w:r>
      <w:r>
        <w:rPr>
          <w:rFonts w:ascii="Arial" w:hAnsi="Arial"/>
          <w:b w:val="1"/>
          <w:bCs w:val="1"/>
          <w:outline w:val="0"/>
          <w:color w:val="a80000"/>
          <w:sz w:val="28"/>
          <w:szCs w:val="28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 xml:space="preserve">Ausschreibungstext </w:t>
        <w:tab/>
        <w:tab/>
      </w:r>
    </w:p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a80000"/>
          <w:sz w:val="52"/>
          <w:szCs w:val="52"/>
          <w:u w:color="a80000"/>
          <w14:textFill>
            <w14:solidFill>
              <w14:srgbClr w14:val="A8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a80000"/>
          <w:sz w:val="52"/>
          <w:szCs w:val="5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Einsparten-Hauseinf</w:t>
      </w:r>
      <w:r>
        <w:rPr>
          <w:rFonts w:ascii="Arial" w:hAnsi="Arial" w:hint="default"/>
          <w:b w:val="1"/>
          <w:bCs w:val="1"/>
          <w:outline w:val="0"/>
          <w:color w:val="a80000"/>
          <w:sz w:val="52"/>
          <w:szCs w:val="5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a80000"/>
          <w:sz w:val="52"/>
          <w:szCs w:val="5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 xml:space="preserve">hrung </w:t>
      </w:r>
      <w:r>
        <w:rPr>
          <w:rFonts w:ascii="Arial" w:cs="Arial" w:hAnsi="Arial" w:eastAsia="Arial"/>
          <w:b w:val="1"/>
          <w:bCs w:val="1"/>
          <w:outline w:val="0"/>
          <w:color w:val="a80000"/>
          <w:sz w:val="52"/>
          <w:szCs w:val="52"/>
          <w:u w:color="a80000"/>
          <w14:textFill>
            <w14:solidFill>
              <w14:srgbClr w14:val="A80000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a80000"/>
          <w:sz w:val="52"/>
          <w:szCs w:val="5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f</w:t>
      </w:r>
      <w:r>
        <w:rPr>
          <w:rFonts w:ascii="Arial" w:hAnsi="Arial" w:hint="default"/>
          <w:b w:val="1"/>
          <w:bCs w:val="1"/>
          <w:outline w:val="0"/>
          <w:color w:val="a80000"/>
          <w:sz w:val="52"/>
          <w:szCs w:val="5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a80000"/>
          <w:sz w:val="52"/>
          <w:szCs w:val="5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r Geb</w:t>
      </w:r>
      <w:r>
        <w:rPr>
          <w:rFonts w:ascii="Arial" w:hAnsi="Arial" w:hint="default"/>
          <w:b w:val="1"/>
          <w:bCs w:val="1"/>
          <w:outline w:val="0"/>
          <w:color w:val="a80000"/>
          <w:sz w:val="52"/>
          <w:szCs w:val="5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ä</w:t>
      </w:r>
      <w:r>
        <w:rPr>
          <w:rFonts w:ascii="Arial" w:hAnsi="Arial"/>
          <w:b w:val="1"/>
          <w:bCs w:val="1"/>
          <w:outline w:val="0"/>
          <w:color w:val="a80000"/>
          <w:sz w:val="52"/>
          <w:szCs w:val="5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ude mit Keller</w:t>
      </w:r>
    </w:p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a80000"/>
          <w:sz w:val="28"/>
          <w:szCs w:val="28"/>
          <w:u w:color="a80000"/>
          <w14:textFill>
            <w14:solidFill>
              <w14:srgbClr w14:val="A8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a80000"/>
          <w:sz w:val="28"/>
          <w:szCs w:val="28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S-HEF Einsparten-Bauherrenset f</w:t>
      </w:r>
      <w:r>
        <w:rPr>
          <w:rFonts w:ascii="Arial" w:hAnsi="Arial" w:hint="default"/>
          <w:b w:val="1"/>
          <w:bCs w:val="1"/>
          <w:outline w:val="0"/>
          <w:color w:val="a80000"/>
          <w:sz w:val="28"/>
          <w:szCs w:val="28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a80000"/>
          <w:sz w:val="28"/>
          <w:szCs w:val="28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r Geb</w:t>
      </w:r>
      <w:r>
        <w:rPr>
          <w:rFonts w:ascii="Arial" w:hAnsi="Arial" w:hint="default"/>
          <w:b w:val="1"/>
          <w:bCs w:val="1"/>
          <w:outline w:val="0"/>
          <w:color w:val="a80000"/>
          <w:sz w:val="28"/>
          <w:szCs w:val="28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ä</w:t>
      </w:r>
      <w:r>
        <w:rPr>
          <w:rFonts w:ascii="Arial" w:hAnsi="Arial"/>
          <w:b w:val="1"/>
          <w:bCs w:val="1"/>
          <w:outline w:val="0"/>
          <w:color w:val="a80000"/>
          <w:sz w:val="28"/>
          <w:szCs w:val="28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ude mit Keller zur gas- und wasserdichten Wand-Abdichtung von Rohren und Kabeln.</w:t>
      </w:r>
    </w:p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cc0000"/>
          <w:sz w:val="28"/>
          <w:szCs w:val="28"/>
          <w:u w:color="cc0000"/>
          <w14:textFill>
            <w14:solidFill>
              <w14:srgbClr w14:val="CC0000"/>
            </w14:solidFill>
          </w14:textFill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 xml:space="preserve">S-HEF </w:t>
      </w:r>
      <w:r>
        <w:rPr>
          <w:rFonts w:ascii="Arial" w:hAnsi="Arial"/>
          <w:rtl w:val="0"/>
          <w:lang w:val="de-DE"/>
        </w:rPr>
        <w:t>Einsparten-Bauherrenset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Geb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ude mit Keller,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die Gewerke Gas, Wasser, Strom und Telekommunikation.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  <w:b w:val="1"/>
          <w:bCs w:val="1"/>
          <w:i w:val="1"/>
          <w:iCs w:val="1"/>
          <w:outline w:val="0"/>
          <w:color w:val="a80000"/>
          <w:sz w:val="32"/>
          <w:szCs w:val="32"/>
          <w:u w:color="a80000"/>
          <w14:textFill>
            <w14:solidFill>
              <w14:srgbClr w14:val="A80000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a80000"/>
          <w:sz w:val="32"/>
          <w:szCs w:val="3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Ausf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a80000"/>
          <w:sz w:val="32"/>
          <w:szCs w:val="3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ü</w:t>
      </w:r>
      <w:r>
        <w:rPr>
          <w:rFonts w:ascii="Arial" w:hAnsi="Arial"/>
          <w:b w:val="1"/>
          <w:bCs w:val="1"/>
          <w:i w:val="1"/>
          <w:iCs w:val="1"/>
          <w:outline w:val="0"/>
          <w:color w:val="a80000"/>
          <w:sz w:val="32"/>
          <w:szCs w:val="3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hrung EDS GF 12</w:t>
      </w:r>
      <w:r>
        <w:rPr>
          <w:rFonts w:ascii="Arial" w:hAnsi="Arial"/>
          <w:b w:val="1"/>
          <w:bCs w:val="1"/>
          <w:i w:val="1"/>
          <w:iCs w:val="1"/>
          <w:outline w:val="0"/>
          <w:color w:val="a80000"/>
          <w:spacing w:val="-38"/>
          <w:sz w:val="32"/>
          <w:szCs w:val="3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 xml:space="preserve"> 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a80000"/>
          <w:sz w:val="32"/>
          <w:szCs w:val="3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–</w:t>
      </w:r>
      <w:r>
        <w:rPr>
          <w:rFonts w:ascii="Arial" w:hAnsi="Arial"/>
          <w:b w:val="1"/>
          <w:bCs w:val="1"/>
          <w:i w:val="1"/>
          <w:iCs w:val="1"/>
          <w:outline w:val="0"/>
          <w:color w:val="a80000"/>
          <w:spacing w:val="-48"/>
          <w:sz w:val="32"/>
          <w:szCs w:val="3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outline w:val="0"/>
          <w:color w:val="a80000"/>
          <w:sz w:val="32"/>
          <w:szCs w:val="3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16</w:t>
      </w:r>
    </w:p>
    <w:p>
      <w:pPr>
        <w:pStyle w:val="Standard"/>
        <w:rPr>
          <w:rFonts w:ascii="Arial" w:cs="Arial" w:hAnsi="Arial" w:eastAsia="Arial"/>
          <w:u w:color="a80000"/>
        </w:rPr>
      </w:pPr>
      <w:r>
        <w:rPr>
          <w:rFonts w:ascii="Arial" w:hAnsi="Arial"/>
          <w:u w:color="a80000"/>
          <w:rtl w:val="0"/>
          <w:lang w:val="de-DE"/>
        </w:rPr>
        <w:t>f</w:t>
      </w:r>
      <w:r>
        <w:rPr>
          <w:rFonts w:ascii="Arial" w:hAnsi="Arial" w:hint="default"/>
          <w:u w:color="a80000"/>
          <w:rtl w:val="0"/>
          <w:lang w:val="de-DE"/>
        </w:rPr>
        <w:t>ü</w:t>
      </w:r>
      <w:r>
        <w:rPr>
          <w:rFonts w:ascii="Arial" w:hAnsi="Arial"/>
          <w:u w:color="a80000"/>
          <w:rtl w:val="0"/>
          <w:lang w:val="de-DE"/>
        </w:rPr>
        <w:t xml:space="preserve">r </w:t>
      </w:r>
      <w:r>
        <w:rPr>
          <w:rFonts w:ascii="Arial" w:hAnsi="Arial"/>
          <w:u w:color="a80000"/>
          <w:rtl w:val="0"/>
          <w:lang w:val="de-DE"/>
        </w:rPr>
        <w:t>Telekommunikation, Glasfaserkabel (LWL)</w:t>
      </w:r>
    </w:p>
    <w:p>
      <w:pPr>
        <w:pStyle w:val="Standard"/>
        <w:rPr>
          <w:rFonts w:ascii="Arial" w:cs="Arial" w:hAnsi="Arial" w:eastAsia="Arial"/>
          <w:u w:color="a80000"/>
        </w:rPr>
      </w:pPr>
    </w:p>
    <w:p>
      <w:pPr>
        <w:pStyle w:val="Standard"/>
        <w:rPr>
          <w:rFonts w:ascii="Arial" w:cs="Arial" w:hAnsi="Arial" w:eastAsia="Arial"/>
          <w:b w:val="1"/>
          <w:bCs w:val="1"/>
          <w:u w:color="a80000"/>
        </w:rPr>
      </w:pPr>
      <w:r>
        <w:rPr>
          <w:rFonts w:ascii="Arial" w:hAnsi="Arial"/>
          <w:b w:val="1"/>
          <w:bCs w:val="1"/>
          <w:u w:color="a80000"/>
          <w:rtl w:val="0"/>
          <w:lang w:val="de-DE"/>
        </w:rPr>
        <w:t>S-HEF EDS GF 12</w:t>
      </w:r>
      <w:r>
        <w:rPr>
          <w:rFonts w:ascii="Arial" w:hAnsi="Arial"/>
          <w:b w:val="1"/>
          <w:bCs w:val="1"/>
          <w:spacing w:val="0"/>
          <w:u w:color="a80000"/>
          <w:rtl w:val="0"/>
          <w:lang w:val="de-DE"/>
        </w:rPr>
        <w:t xml:space="preserve"> </w:t>
      </w:r>
      <w:r>
        <w:rPr>
          <w:rFonts w:ascii="Arial" w:hAnsi="Arial" w:hint="default"/>
          <w:b w:val="1"/>
          <w:bCs w:val="1"/>
          <w:u w:color="a80000"/>
          <w:rtl w:val="0"/>
          <w:lang w:val="de-DE"/>
        </w:rPr>
        <w:t>–</w:t>
      </w:r>
      <w:r>
        <w:rPr>
          <w:rFonts w:ascii="Arial" w:hAnsi="Arial"/>
          <w:b w:val="1"/>
          <w:bCs w:val="1"/>
          <w:spacing w:val="0"/>
          <w:u w:color="a80000"/>
          <w:rtl w:val="0"/>
          <w:lang w:val="de-DE"/>
        </w:rPr>
        <w:t xml:space="preserve"> </w:t>
      </w:r>
      <w:r>
        <w:rPr>
          <w:rFonts w:ascii="Arial" w:hAnsi="Arial"/>
          <w:b w:val="1"/>
          <w:bCs w:val="1"/>
          <w:u w:color="a80000"/>
          <w:rtl w:val="0"/>
          <w:lang w:val="de-DE"/>
        </w:rPr>
        <w:t>16</w:t>
      </w:r>
    </w:p>
    <w:p>
      <w:pPr>
        <w:pStyle w:val="Standard"/>
        <w:rPr>
          <w:rFonts w:ascii="Arial" w:cs="Arial" w:hAnsi="Arial" w:eastAsia="Arial"/>
          <w:u w:color="a80000"/>
        </w:rPr>
      </w:pPr>
      <w:r>
        <w:rPr>
          <w:rFonts w:ascii="Arial" w:hAnsi="Arial"/>
          <w:u w:color="a80000"/>
          <w:rtl w:val="0"/>
          <w:lang w:val="de-DE"/>
        </w:rPr>
        <w:t>einseitig dichtend (eine Wandseite), Durchmesser 12</w:t>
      </w:r>
      <w:r>
        <w:rPr>
          <w:rFonts w:ascii="Arial" w:hAnsi="Arial"/>
          <w:spacing w:val="0"/>
          <w:u w:color="a80000"/>
          <w:rtl w:val="0"/>
          <w:lang w:val="de-DE"/>
        </w:rPr>
        <w:t xml:space="preserve"> </w:t>
      </w:r>
      <w:r>
        <w:rPr>
          <w:rFonts w:ascii="Arial" w:hAnsi="Arial" w:hint="default"/>
          <w:u w:color="a80000"/>
          <w:rtl w:val="0"/>
          <w:lang w:val="de-DE"/>
        </w:rPr>
        <w:t>–</w:t>
      </w:r>
      <w:r>
        <w:rPr>
          <w:rFonts w:ascii="Arial" w:hAnsi="Arial"/>
          <w:spacing w:val="0"/>
          <w:u w:color="a80000"/>
          <w:rtl w:val="0"/>
          <w:lang w:val="de-DE"/>
        </w:rPr>
        <w:t xml:space="preserve"> </w:t>
      </w:r>
      <w:r>
        <w:rPr>
          <w:rFonts w:ascii="Arial" w:hAnsi="Arial"/>
          <w:u w:color="a80000"/>
          <w:rtl w:val="0"/>
          <w:lang w:val="de-DE"/>
        </w:rPr>
        <w:t>16 mm</w:t>
      </w:r>
    </w:p>
    <w:p>
      <w:pPr>
        <w:pStyle w:val="Standard"/>
        <w:rPr>
          <w:rFonts w:ascii="Arial" w:cs="Arial" w:hAnsi="Arial" w:eastAsia="Arial"/>
          <w:u w:color="a80000"/>
        </w:rPr>
      </w:pPr>
      <w:r>
        <w:rPr>
          <w:rFonts w:ascii="Arial" w:hAnsi="Arial"/>
          <w:u w:color="a80000"/>
          <w:rtl w:val="0"/>
          <w:lang w:val="de-DE"/>
        </w:rPr>
        <w:t>+ Schmutzschutz (eine Wandseite), Durchmesser 12</w:t>
      </w:r>
      <w:r>
        <w:rPr>
          <w:rFonts w:ascii="Arial" w:hAnsi="Arial"/>
          <w:spacing w:val="0"/>
          <w:u w:color="a80000"/>
          <w:rtl w:val="0"/>
          <w:lang w:val="de-DE"/>
        </w:rPr>
        <w:t xml:space="preserve"> </w:t>
      </w:r>
      <w:r>
        <w:rPr>
          <w:rFonts w:ascii="Arial" w:hAnsi="Arial" w:hint="default"/>
          <w:u w:color="a80000"/>
          <w:rtl w:val="0"/>
          <w:lang w:val="de-DE"/>
        </w:rPr>
        <w:t>–</w:t>
      </w:r>
      <w:r>
        <w:rPr>
          <w:rFonts w:ascii="Arial" w:hAnsi="Arial"/>
          <w:spacing w:val="0"/>
          <w:u w:color="a80000"/>
          <w:rtl w:val="0"/>
          <w:lang w:val="de-DE"/>
        </w:rPr>
        <w:t xml:space="preserve"> </w:t>
      </w:r>
      <w:r>
        <w:rPr>
          <w:rFonts w:ascii="Arial" w:hAnsi="Arial"/>
          <w:u w:color="a80000"/>
          <w:rtl w:val="0"/>
          <w:lang w:val="de-DE"/>
        </w:rPr>
        <w:t>16 mm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numPr>
          <w:ilvl w:val="0"/>
          <w:numId w:val="2"/>
        </w:numPr>
        <w:spacing w:line="288" w:lineRule="auto"/>
        <w:rPr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keine Betonarbeiten</w:t>
      </w:r>
    </w:p>
    <w:p>
      <w:pPr>
        <w:pStyle w:val="Standard"/>
        <w:numPr>
          <w:ilvl w:val="0"/>
          <w:numId w:val="2"/>
        </w:numPr>
        <w:spacing w:line="288" w:lineRule="auto"/>
        <w:rPr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keine Kernlochbohrungen</w:t>
      </w:r>
    </w:p>
    <w:p>
      <w:pPr>
        <w:pStyle w:val="Standard"/>
        <w:numPr>
          <w:ilvl w:val="0"/>
          <w:numId w:val="2"/>
        </w:numPr>
        <w:spacing w:line="288" w:lineRule="auto"/>
        <w:rPr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keine Zusatzprodukte (Rohre, Muffen, Schl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uche, Dichtungen)</w:t>
      </w:r>
    </w:p>
    <w:p>
      <w:pPr>
        <w:pStyle w:val="Standard"/>
        <w:numPr>
          <w:ilvl w:val="0"/>
          <w:numId w:val="2"/>
        </w:numPr>
        <w:spacing w:line="288" w:lineRule="auto"/>
        <w:rPr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keine Montagehilfen (Drehmomentschl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ssel)</w:t>
      </w:r>
    </w:p>
    <w:p>
      <w:pPr>
        <w:pStyle w:val="Standard"/>
        <w:numPr>
          <w:ilvl w:val="0"/>
          <w:numId w:val="2"/>
        </w:numPr>
        <w:spacing w:line="288" w:lineRule="auto"/>
        <w:rPr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schnelle, einfache Montage</w:t>
      </w:r>
    </w:p>
    <w:p>
      <w:pPr>
        <w:pStyle w:val="Standard"/>
        <w:numPr>
          <w:ilvl w:val="0"/>
          <w:numId w:val="2"/>
        </w:numPr>
        <w:spacing w:line="288" w:lineRule="auto"/>
        <w:rPr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individuell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Kabel- und Rohr-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Ø </w:t>
      </w:r>
      <w:r>
        <w:rPr>
          <w:rFonts w:ascii="Arial" w:hAnsi="Arial"/>
          <w:sz w:val="20"/>
          <w:szCs w:val="20"/>
          <w:rtl w:val="0"/>
          <w:lang w:val="de-DE"/>
        </w:rPr>
        <w:t>bis 40 mm vor Ort anpassbar</w:t>
      </w:r>
    </w:p>
    <w:p>
      <w:pPr>
        <w:pStyle w:val="Standard"/>
        <w:numPr>
          <w:ilvl w:val="0"/>
          <w:numId w:val="2"/>
        </w:numPr>
        <w:spacing w:line="288" w:lineRule="auto"/>
        <w:rPr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Standard-Werkzeuge (Schlagbohrer, R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tsche, Messer)</w:t>
      </w:r>
    </w:p>
    <w:p>
      <w:pPr>
        <w:pStyle w:val="Standard"/>
        <w:numPr>
          <w:ilvl w:val="0"/>
          <w:numId w:val="2"/>
        </w:numPr>
        <w:spacing w:line="288" w:lineRule="auto"/>
        <w:rPr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nachtr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gliche Aufr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stung zur Mehrsparten-Einf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hrung m</w:t>
      </w:r>
      <w:r>
        <w:rPr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>glich (waagerechte und/oder senkrechte Anordnung)</w:t>
      </w:r>
    </w:p>
    <w:p>
      <w:pPr>
        <w:pStyle w:val="Standard"/>
        <w:numPr>
          <w:ilvl w:val="0"/>
          <w:numId w:val="2"/>
        </w:numPr>
        <w:spacing w:line="288" w:lineRule="auto"/>
        <w:rPr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gas- und druckwasserdicht bis 1 bar (10 mWS)</w:t>
      </w:r>
    </w:p>
    <w:p>
      <w:pPr>
        <w:pStyle w:val="Standard"/>
        <w:numPr>
          <w:ilvl w:val="0"/>
          <w:numId w:val="2"/>
        </w:numPr>
        <w:spacing w:line="288" w:lineRule="auto"/>
        <w:rPr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radondicht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Pr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fungen:</w:t>
      </w:r>
    </w:p>
    <w:p>
      <w:pPr>
        <w:pStyle w:val="Standard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Gas- Wasserdruckdichtigkeit Werkspr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fung DDL 07-1020</w:t>
      </w:r>
    </w:p>
    <w:p>
      <w:pPr>
        <w:pStyle w:val="Standard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Radonsicherheit IFA 200326-12</w:t>
      </w:r>
    </w:p>
    <w:p>
      <w:pPr>
        <w:pStyle w:val="Standard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Gas-</w:t>
      </w:r>
      <w:r>
        <w:rPr>
          <w:rFonts w:ascii="Arial" w:hAnsi="Arial"/>
          <w:rtl w:val="0"/>
          <w:lang w:val="de-DE"/>
        </w:rPr>
        <w:t xml:space="preserve"> </w:t>
      </w:r>
      <w:r>
        <w:rPr>
          <w:rFonts w:ascii="Arial" w:hAnsi="Arial"/>
          <w:rtl w:val="0"/>
          <w:lang w:val="de-DE"/>
        </w:rPr>
        <w:t>Wasserdruckdichtigkeit Werkspr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fung MFPA P5.1/20488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Hersteller:</w:t>
      </w:r>
    </w:p>
    <w:p>
      <w:pPr>
        <w:pStyle w:val="Standard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 xml:space="preserve">DDL </w:t>
      </w:r>
      <w:r>
        <w:rPr>
          <w:rFonts w:ascii="Arial" w:hAnsi="Arial"/>
          <w:b w:val="1"/>
          <w:bCs w:val="1"/>
          <w:rtl w:val="0"/>
          <w:lang w:val="de-DE"/>
        </w:rPr>
        <w:t>G</w:t>
      </w:r>
      <w:r>
        <w:rPr>
          <w:rFonts w:ascii="Arial" w:hAnsi="Arial"/>
          <w:b w:val="1"/>
          <w:bCs w:val="1"/>
          <w:rtl w:val="0"/>
          <w:lang w:val="de-DE"/>
        </w:rPr>
        <w:t>mbH</w:t>
      </w:r>
    </w:p>
    <w:p>
      <w:pPr>
        <w:pStyle w:val="Standard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Borsigstra</w:t>
      </w:r>
      <w:r>
        <w:rPr>
          <w:rFonts w:ascii="Arial" w:hAnsi="Arial" w:hint="default"/>
          <w:b w:val="1"/>
          <w:bCs w:val="1"/>
          <w:rtl w:val="0"/>
          <w:lang w:val="de-DE"/>
        </w:rPr>
        <w:t>ß</w:t>
      </w:r>
      <w:r>
        <w:rPr>
          <w:rFonts w:ascii="Arial" w:hAnsi="Arial"/>
          <w:b w:val="1"/>
          <w:bCs w:val="1"/>
          <w:rtl w:val="0"/>
          <w:lang w:val="de-DE"/>
        </w:rPr>
        <w:t>e 26</w:t>
      </w:r>
      <w:r>
        <w:rPr>
          <w:rFonts w:ascii="Arial" w:hAnsi="Arial"/>
          <w:b w:val="1"/>
          <w:bCs w:val="1"/>
          <w:spacing w:val="0"/>
          <w:rtl w:val="0"/>
          <w:lang w:val="de-DE"/>
        </w:rPr>
        <w:t xml:space="preserve"> </w:t>
      </w:r>
      <w:r>
        <w:rPr>
          <w:rFonts w:ascii="Arial" w:hAnsi="Arial" w:hint="default"/>
          <w:b w:val="1"/>
          <w:bCs w:val="1"/>
          <w:rtl w:val="0"/>
          <w:lang w:val="de-DE"/>
        </w:rPr>
        <w:t>–</w:t>
      </w:r>
      <w:r>
        <w:rPr>
          <w:rFonts w:ascii="Arial" w:hAnsi="Arial"/>
          <w:b w:val="1"/>
          <w:bCs w:val="1"/>
          <w:spacing w:val="0"/>
          <w:rtl w:val="0"/>
          <w:lang w:val="de-DE"/>
        </w:rPr>
        <w:t xml:space="preserve"> </w:t>
      </w:r>
      <w:r>
        <w:rPr>
          <w:rFonts w:ascii="Arial" w:hAnsi="Arial"/>
          <w:b w:val="1"/>
          <w:bCs w:val="1"/>
          <w:rtl w:val="0"/>
          <w:lang w:val="de-DE"/>
        </w:rPr>
        <w:t>28</w:t>
      </w:r>
    </w:p>
    <w:p>
      <w:pPr>
        <w:pStyle w:val="Standard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D- 73249 Wernau</w:t>
      </w:r>
    </w:p>
    <w:p>
      <w:pPr>
        <w:pStyle w:val="Standard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vertrieb@ddl-dichttechnik.de</w:t>
      </w:r>
    </w:p>
    <w:p>
      <w:pPr>
        <w:pStyle w:val="Standard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rtl w:val="0"/>
          <w:lang w:val="de-DE"/>
        </w:rPr>
        <w:t>www.ddl-dichttechnik.de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ind w:left="2832" w:firstLine="0"/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-629919</wp:posOffset>
                </wp:positionH>
                <wp:positionV relativeFrom="line">
                  <wp:posOffset>252095</wp:posOffset>
                </wp:positionV>
                <wp:extent cx="7090410" cy="109982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0410" cy="1099820"/>
                          <a:chOff x="0" y="0"/>
                          <a:chExt cx="7090409" cy="1099819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7090410" cy="1099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0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0410" cy="10998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-49.6pt;margin-top:19.9pt;width:558.3pt;height:86.6pt;z-index:-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7090410,1099820">
                <w10:wrap type="none" side="bothSides" anchorx="text"/>
                <v:rect id="_x0000_s1030" style="position:absolute;left:0;top:0;width:7090410;height:109982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1" type="#_x0000_t75" style="position:absolute;left:0;top:0;width:7090410;height:1099820;">
                  <v:imagedata r:id="rId5" o:title="image.jpeg"/>
                </v:shape>
              </v:group>
            </w:pict>
          </mc:Fallback>
        </mc:AlternateConten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       </w:t>
      </w:r>
    </w:p>
    <w:sectPr>
      <w:headerReference w:type="default" r:id="rId6"/>
      <w:footerReference w:type="default" r:id="rId7"/>
      <w:pgSz w:w="11900" w:h="16840" w:orient="portrait"/>
      <w:pgMar w:top="1417" w:right="1417" w:bottom="1134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2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e"/>
  </w:abstractNum>
  <w:abstractNum w:abstractNumId="1">
    <w:multiLevelType w:val="hybridMultilevel"/>
    <w:styleLink w:val="Punkte"/>
    <w:lvl w:ilvl="0">
      <w:start w:val="1"/>
      <w:numFmt w:val="bullet"/>
      <w:suff w:val="tab"/>
      <w:lvlText w:val="-"/>
      <w:lvlJc w:val="left"/>
      <w:pPr>
        <w:ind w:left="47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e">
    <w:name w:val="Punkte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